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E4525" w14:textId="2B7C773B" w:rsidR="00C71605" w:rsidRPr="00C71605" w:rsidRDefault="00C71605" w:rsidP="00C71605">
      <w:pPr>
        <w:pStyle w:val="Default"/>
        <w:jc w:val="center"/>
        <w:rPr>
          <w:rFonts w:ascii="Comic Sans MS" w:hAnsi="Comic Sans MS"/>
          <w:color w:val="auto"/>
          <w:sz w:val="28"/>
          <w:szCs w:val="28"/>
          <w:u w:val="single"/>
        </w:rPr>
      </w:pPr>
      <w:r w:rsidRPr="00C71605">
        <w:rPr>
          <w:rFonts w:ascii="Comic Sans MS" w:hAnsi="Comic Sans MS"/>
          <w:b/>
          <w:bCs/>
          <w:color w:val="auto"/>
          <w:sz w:val="28"/>
          <w:szCs w:val="28"/>
          <w:u w:val="single"/>
        </w:rPr>
        <w:t>Ιδέες για εκπληξούλες στη μαμά ή στη γιαγιά</w:t>
      </w:r>
    </w:p>
    <w:p w14:paraId="7C2C2717" w14:textId="5B9195DA" w:rsidR="00C71605" w:rsidRDefault="00C71605" w:rsidP="00C71605">
      <w:pPr>
        <w:pStyle w:val="Default"/>
        <w:spacing w:after="150"/>
        <w:rPr>
          <w:rFonts w:ascii="Comic Sans MS" w:hAnsi="Comic Sans MS"/>
          <w:color w:val="auto"/>
          <w:sz w:val="28"/>
          <w:szCs w:val="28"/>
        </w:rPr>
      </w:pPr>
    </w:p>
    <w:p w14:paraId="40DF6F16" w14:textId="2CAB72C9" w:rsidR="00C71605" w:rsidRPr="00C71605" w:rsidRDefault="00C71605" w:rsidP="00C71605">
      <w:pPr>
        <w:pStyle w:val="Default"/>
        <w:spacing w:after="150"/>
        <w:rPr>
          <w:rFonts w:ascii="Comic Sans MS" w:hAnsi="Comic Sans MS" w:cs="Calibri"/>
          <w:color w:val="auto"/>
          <w:sz w:val="28"/>
          <w:szCs w:val="28"/>
        </w:rPr>
      </w:pPr>
      <w:r w:rsidRPr="00C71605">
        <w:rPr>
          <w:rFonts w:ascii="Comic Sans MS" w:hAnsi="Comic Sans MS"/>
          <w:color w:val="auto"/>
          <w:sz w:val="28"/>
          <w:szCs w:val="28"/>
        </w:rPr>
        <w:t>•</w:t>
      </w:r>
      <w:r w:rsidRPr="00C71605">
        <w:rPr>
          <w:rFonts w:ascii="Comic Sans MS" w:hAnsi="Comic Sans MS" w:cs="Calibri"/>
          <w:color w:val="auto"/>
          <w:sz w:val="28"/>
          <w:szCs w:val="28"/>
        </w:rPr>
        <w:t xml:space="preserve">Της ετοιμάζω πρωινό (μπορώ να συνεργαστώ με έναν ενήλικα ή με το αδερφάκι μου, αν έχω). </w:t>
      </w:r>
    </w:p>
    <w:p w14:paraId="56B5863E" w14:textId="438B57D5" w:rsidR="00C71605" w:rsidRPr="00C71605" w:rsidRDefault="00C71605" w:rsidP="00C71605">
      <w:pPr>
        <w:pStyle w:val="Default"/>
        <w:spacing w:after="150"/>
        <w:rPr>
          <w:rFonts w:ascii="Comic Sans MS" w:hAnsi="Comic Sans MS" w:cs="Calibri"/>
          <w:color w:val="auto"/>
          <w:sz w:val="28"/>
          <w:szCs w:val="28"/>
        </w:rPr>
      </w:pPr>
      <w:r w:rsidRPr="00C71605">
        <w:rPr>
          <w:rFonts w:ascii="Comic Sans MS" w:hAnsi="Comic Sans MS"/>
          <w:color w:val="auto"/>
          <w:sz w:val="28"/>
          <w:szCs w:val="28"/>
        </w:rPr>
        <w:t xml:space="preserve">• </w:t>
      </w:r>
      <w:r w:rsidRPr="00C71605">
        <w:rPr>
          <w:rFonts w:ascii="Comic Sans MS" w:hAnsi="Comic Sans MS" w:cs="Calibri"/>
          <w:color w:val="auto"/>
          <w:sz w:val="28"/>
          <w:szCs w:val="28"/>
        </w:rPr>
        <w:t xml:space="preserve">Της διαβάζω ένα παραμύθι. </w:t>
      </w:r>
    </w:p>
    <w:p w14:paraId="32A4984A" w14:textId="699D3ED4" w:rsidR="00C97100" w:rsidRPr="008C42EA" w:rsidRDefault="00C71605" w:rsidP="008C42EA">
      <w:pPr>
        <w:pStyle w:val="Default"/>
        <w:spacing w:after="150"/>
        <w:rPr>
          <w:rFonts w:ascii="Comic Sans MS" w:hAnsi="Comic Sans MS" w:cs="Calibri"/>
          <w:color w:val="auto"/>
          <w:sz w:val="28"/>
          <w:szCs w:val="28"/>
        </w:rPr>
      </w:pPr>
      <w:r w:rsidRPr="00C71605">
        <w:rPr>
          <w:rFonts w:ascii="Comic Sans MS" w:hAnsi="Comic Sans MS"/>
          <w:color w:val="auto"/>
          <w:sz w:val="28"/>
          <w:szCs w:val="28"/>
        </w:rPr>
        <w:t>•</w:t>
      </w:r>
      <w:r w:rsidRPr="00C71605">
        <w:rPr>
          <w:rFonts w:ascii="Comic Sans MS" w:hAnsi="Comic Sans MS" w:cs="Calibri"/>
          <w:color w:val="auto"/>
          <w:sz w:val="28"/>
          <w:szCs w:val="28"/>
        </w:rPr>
        <w:t xml:space="preserve">Της αφιερώνω ένα τραγούδι και της το τραγουδώ. </w:t>
      </w:r>
    </w:p>
    <w:p w14:paraId="6F7310F8" w14:textId="77777777" w:rsidR="00C97100" w:rsidRPr="00C97100" w:rsidRDefault="00C97100" w:rsidP="00C97100">
      <w:pPr>
        <w:pStyle w:val="Default"/>
        <w:rPr>
          <w:rFonts w:ascii="Comic Sans MS" w:hAnsi="Comic Sans MS" w:cs="Calibri"/>
          <w:color w:val="auto"/>
          <w:sz w:val="28"/>
          <w:szCs w:val="28"/>
        </w:rPr>
      </w:pPr>
      <w:r w:rsidRPr="00C97100">
        <w:rPr>
          <w:rFonts w:ascii="Comic Sans MS" w:hAnsi="Comic Sans MS"/>
          <w:color w:val="auto"/>
          <w:sz w:val="28"/>
          <w:szCs w:val="28"/>
        </w:rPr>
        <w:t>•</w:t>
      </w:r>
      <w:r w:rsidRPr="00C97100">
        <w:rPr>
          <w:rFonts w:ascii="Comic Sans MS" w:hAnsi="Comic Sans MS" w:cs="Calibri"/>
          <w:color w:val="auto"/>
          <w:sz w:val="28"/>
          <w:szCs w:val="28"/>
        </w:rPr>
        <w:t xml:space="preserve">Φτιάχνω μια λίστα με τα χαρακτηριστικά που θαυμάζω σε αυτήν </w:t>
      </w:r>
    </w:p>
    <w:p w14:paraId="2C5EDBE0" w14:textId="7231AE72" w:rsidR="00C97100" w:rsidRPr="00C97100" w:rsidRDefault="00C97100" w:rsidP="00C97100">
      <w:pPr>
        <w:pStyle w:val="Default"/>
        <w:jc w:val="center"/>
        <w:rPr>
          <w:rFonts w:ascii="Comic Sans MS" w:hAnsi="Comic Sans MS"/>
          <w:color w:val="auto"/>
          <w:sz w:val="28"/>
          <w:szCs w:val="28"/>
        </w:rPr>
      </w:pPr>
      <w:r w:rsidRPr="00C97100">
        <w:rPr>
          <w:rFonts w:ascii="Comic Sans MS" w:hAnsi="Comic Sans MS" w:cs="Calibri"/>
          <w:color w:val="auto"/>
          <w:sz w:val="28"/>
          <w:szCs w:val="28"/>
        </w:rPr>
        <w:t xml:space="preserve">Π.χ. </w:t>
      </w:r>
      <w:r w:rsidRPr="00C97100">
        <w:rPr>
          <w:rFonts w:ascii="Comic Sans MS" w:hAnsi="Comic Sans MS" w:cs="Calibri"/>
          <w:color w:val="FF0000"/>
          <w:sz w:val="28"/>
          <w:szCs w:val="28"/>
        </w:rPr>
        <w:t>Η λίστα της μαμάς</w:t>
      </w:r>
    </w:p>
    <w:p w14:paraId="4E25FBDD" w14:textId="76FE416C" w:rsidR="00C97100" w:rsidRPr="00C97100" w:rsidRDefault="00C97100" w:rsidP="00C97100">
      <w:pPr>
        <w:pStyle w:val="Default"/>
        <w:jc w:val="center"/>
        <w:rPr>
          <w:rFonts w:ascii="Comic Sans MS" w:hAnsi="Comic Sans MS" w:cs="Calibri"/>
          <w:color w:val="auto"/>
          <w:sz w:val="28"/>
          <w:szCs w:val="28"/>
        </w:rPr>
      </w:pPr>
      <w:r w:rsidRPr="00C97100">
        <w:rPr>
          <w:rFonts w:ascii="Comic Sans MS" w:hAnsi="Comic Sans MS" w:cs="Calibri"/>
          <w:color w:val="auto"/>
          <w:sz w:val="28"/>
          <w:szCs w:val="28"/>
        </w:rPr>
        <w:t>Η μητέρα μου είναι…</w:t>
      </w:r>
    </w:p>
    <w:p w14:paraId="223C1ECF" w14:textId="1320CFBD" w:rsidR="00C97100" w:rsidRPr="00C97100" w:rsidRDefault="00C97100" w:rsidP="00C97100">
      <w:pPr>
        <w:pStyle w:val="Default"/>
        <w:jc w:val="center"/>
        <w:rPr>
          <w:rFonts w:ascii="Comic Sans MS" w:hAnsi="Comic Sans MS" w:cs="Calibri"/>
          <w:color w:val="auto"/>
          <w:sz w:val="28"/>
          <w:szCs w:val="28"/>
        </w:rPr>
      </w:pPr>
      <w:r w:rsidRPr="00C97100">
        <w:rPr>
          <w:rFonts w:ascii="Comic Sans MS" w:hAnsi="Comic Sans MS" w:cs="Calibri"/>
          <w:color w:val="auto"/>
          <w:sz w:val="28"/>
          <w:szCs w:val="28"/>
        </w:rPr>
        <w:t>Όμορφη</w:t>
      </w:r>
    </w:p>
    <w:p w14:paraId="7776B6A6" w14:textId="6CCE30BE" w:rsidR="00C97100" w:rsidRPr="00C97100" w:rsidRDefault="00C97100" w:rsidP="00C97100">
      <w:pPr>
        <w:pStyle w:val="Default"/>
        <w:jc w:val="center"/>
        <w:rPr>
          <w:rFonts w:ascii="Comic Sans MS" w:hAnsi="Comic Sans MS" w:cs="Calibri"/>
          <w:color w:val="auto"/>
          <w:sz w:val="28"/>
          <w:szCs w:val="28"/>
        </w:rPr>
      </w:pPr>
      <w:r w:rsidRPr="00C97100">
        <w:rPr>
          <w:rFonts w:ascii="Comic Sans MS" w:hAnsi="Comic Sans MS" w:cs="Calibri"/>
          <w:color w:val="auto"/>
          <w:sz w:val="28"/>
          <w:szCs w:val="28"/>
        </w:rPr>
        <w:t>Γενναιόδωρη</w:t>
      </w:r>
    </w:p>
    <w:p w14:paraId="2049FB23" w14:textId="1460B7D1" w:rsidR="00C97100" w:rsidRPr="00C97100" w:rsidRDefault="00C97100" w:rsidP="00C97100">
      <w:pPr>
        <w:pStyle w:val="Default"/>
        <w:jc w:val="center"/>
        <w:rPr>
          <w:rFonts w:ascii="Comic Sans MS" w:hAnsi="Comic Sans MS" w:cs="Calibri"/>
          <w:color w:val="auto"/>
          <w:sz w:val="28"/>
          <w:szCs w:val="28"/>
        </w:rPr>
      </w:pPr>
      <w:r w:rsidRPr="00C97100">
        <w:rPr>
          <w:rFonts w:ascii="Comic Sans MS" w:hAnsi="Comic Sans MS" w:cs="Calibri"/>
          <w:color w:val="auto"/>
          <w:sz w:val="28"/>
          <w:szCs w:val="28"/>
        </w:rPr>
        <w:t>Ευγενική …</w:t>
      </w:r>
    </w:p>
    <w:p w14:paraId="513438DE" w14:textId="2E5BA156" w:rsidR="00C97100" w:rsidRPr="00C97100" w:rsidRDefault="00C97100" w:rsidP="00C97100">
      <w:pPr>
        <w:pStyle w:val="Default"/>
        <w:jc w:val="both"/>
        <w:rPr>
          <w:rFonts w:ascii="Comic Sans MS" w:hAnsi="Comic Sans MS" w:cs="Calibri"/>
          <w:color w:val="auto"/>
          <w:sz w:val="28"/>
          <w:szCs w:val="28"/>
        </w:rPr>
      </w:pPr>
      <w:r w:rsidRPr="00C97100">
        <w:rPr>
          <w:rFonts w:ascii="Comic Sans MS" w:hAnsi="Comic Sans MS"/>
          <w:color w:val="auto"/>
          <w:sz w:val="28"/>
          <w:szCs w:val="28"/>
        </w:rPr>
        <w:t>•</w:t>
      </w:r>
      <w:r w:rsidRPr="00C97100">
        <w:rPr>
          <w:rFonts w:ascii="Comic Sans MS" w:hAnsi="Comic Sans MS" w:cs="Calibri"/>
          <w:color w:val="auto"/>
          <w:sz w:val="28"/>
          <w:szCs w:val="28"/>
        </w:rPr>
        <w:t xml:space="preserve">Φτιάχνω αυτοσχέδια κουπόνια από χαρτόνι με «χάρες» . Κάθε κουπόνι μπορεί να αναφέρεται (με λέξεις ή με μια ζωγραφιά) σε μια διαφορετική «χάρη», που θα ξεκουράσει τη μαμά ή τη γιαγιά: για παράδειγμα, το μάζεμα των ρούχων, το συγύρισμα του δωματίου, το μάζεμα των παιχνιδιών κ.ά.. Σκέφτομαι τι θα ξεκούραζε περισσότερο τη μαμά ή τη γιαγιά. Όταν, λοιπόν, η μαμά ή η γιαγιά χρειάζεται ένα διάλειμμα θα μπορεί να χρησιμοποιεί και το αντίστοιχο κουπόνι. </w:t>
      </w:r>
    </w:p>
    <w:p w14:paraId="5B767D9B" w14:textId="48A29F89" w:rsidR="00C97100" w:rsidRDefault="00C97100" w:rsidP="00C97100">
      <w:pPr>
        <w:pStyle w:val="Default"/>
        <w:rPr>
          <w:rFonts w:ascii="Calibri" w:hAnsi="Calibri" w:cs="Calibri"/>
          <w:color w:val="auto"/>
          <w:sz w:val="44"/>
          <w:szCs w:val="44"/>
        </w:rPr>
      </w:pPr>
    </w:p>
    <w:p w14:paraId="64A19736" w14:textId="4019DAEB" w:rsidR="008C42EA" w:rsidRPr="00C71605" w:rsidRDefault="008C42EA" w:rsidP="008C42EA">
      <w:pPr>
        <w:pStyle w:val="Default"/>
        <w:rPr>
          <w:rFonts w:ascii="Comic Sans MS" w:hAnsi="Comic Sans MS" w:cs="Calibri"/>
          <w:color w:val="auto"/>
          <w:sz w:val="28"/>
          <w:szCs w:val="28"/>
        </w:rPr>
      </w:pPr>
      <w:r w:rsidRPr="00C71605">
        <w:rPr>
          <w:rFonts w:ascii="Comic Sans MS" w:hAnsi="Comic Sans MS"/>
          <w:color w:val="auto"/>
          <w:sz w:val="28"/>
          <w:szCs w:val="28"/>
        </w:rPr>
        <w:t>•</w:t>
      </w:r>
      <w:r w:rsidRPr="00C71605">
        <w:rPr>
          <w:rFonts w:ascii="Comic Sans MS" w:hAnsi="Comic Sans MS" w:cs="Calibri"/>
          <w:color w:val="auto"/>
          <w:sz w:val="28"/>
          <w:szCs w:val="28"/>
        </w:rPr>
        <w:t xml:space="preserve">Της φτιάχνω μια κατασκευή. </w:t>
      </w:r>
    </w:p>
    <w:p w14:paraId="72EA96A2" w14:textId="6134C296" w:rsidR="00C71605" w:rsidRDefault="008C42EA" w:rsidP="00C71605">
      <w:pPr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60BDFBA7" wp14:editId="24D58C92">
            <wp:simplePos x="0" y="0"/>
            <wp:positionH relativeFrom="column">
              <wp:posOffset>409575</wp:posOffset>
            </wp:positionH>
            <wp:positionV relativeFrom="paragraph">
              <wp:posOffset>380365</wp:posOffset>
            </wp:positionV>
            <wp:extent cx="2064226" cy="2752300"/>
            <wp:effectExtent l="133350" t="114300" r="107950" b="143510"/>
            <wp:wrapNone/>
            <wp:docPr id="4" name="Picture 4" descr="Οι 626 καλύτερες εικόνες του πίνακα mother's day-γιορτή τη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Οι 626 καλύτερες εικόνες του πίνακα mother's day-γιορτή της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226" cy="2752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98F7A" w14:textId="77777777" w:rsidR="00C97100" w:rsidRDefault="00C97100" w:rsidP="00C71605">
      <w:pPr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1280C211" wp14:editId="4BEACAE3">
            <wp:simplePos x="0" y="0"/>
            <wp:positionH relativeFrom="column">
              <wp:posOffset>285750</wp:posOffset>
            </wp:positionH>
            <wp:positionV relativeFrom="paragraph">
              <wp:posOffset>7620</wp:posOffset>
            </wp:positionV>
            <wp:extent cx="2451100" cy="1838325"/>
            <wp:effectExtent l="133350" t="114300" r="101600" b="142875"/>
            <wp:wrapSquare wrapText="bothSides"/>
            <wp:docPr id="2" name="Picture 2" descr="Καρτούλα για την γιορτή της μητέρας | Astropeleki - Just anoth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Καρτούλα για την γιορτή της μητέρας | Astropeleki - Just another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38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96914" w14:textId="207C2948" w:rsidR="00C71605" w:rsidRDefault="00C97100" w:rsidP="00C97100">
      <w:pPr>
        <w:tabs>
          <w:tab w:val="left" w:pos="3075"/>
        </w:tabs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br w:type="textWrapping" w:clear="all"/>
      </w:r>
    </w:p>
    <w:p w14:paraId="54A4EC55" w14:textId="21319CF2" w:rsidR="00C71605" w:rsidRDefault="00C71605" w:rsidP="00C71605">
      <w:bookmarkStart w:id="0" w:name="_GoBack"/>
      <w:bookmarkEnd w:id="0"/>
    </w:p>
    <w:sectPr w:rsidR="00C71605" w:rsidSect="00C71605">
      <w:pgSz w:w="11906" w:h="16838"/>
      <w:pgMar w:top="1440" w:right="1800" w:bottom="1440" w:left="180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01"/>
    <w:rsid w:val="00887E01"/>
    <w:rsid w:val="008C42EA"/>
    <w:rsid w:val="009A7FAB"/>
    <w:rsid w:val="00C71605"/>
    <w:rsid w:val="00C97100"/>
    <w:rsid w:val="00FC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3CF0"/>
  <w15:chartTrackingRefBased/>
  <w15:docId w15:val="{95E7F760-76BA-41FE-906C-5F62B6DE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16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ΘΕΚΛΗ ΚΑΡΑΝΤΩΝΗ</dc:creator>
  <cp:keywords/>
  <dc:description/>
  <cp:lastModifiedBy>ΘΕΚΛΗ ΚΑΡΑΝΤΩΝΗ</cp:lastModifiedBy>
  <cp:revision>2</cp:revision>
  <dcterms:created xsi:type="dcterms:W3CDTF">2020-05-03T15:52:00Z</dcterms:created>
  <dcterms:modified xsi:type="dcterms:W3CDTF">2020-05-03T15:52:00Z</dcterms:modified>
</cp:coreProperties>
</file>